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DA06" w14:textId="79FA7F72" w:rsidR="00986F58" w:rsidRDefault="00DA12DD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Du</w:t>
      </w:r>
      <w:r w:rsidR="00986F58">
        <w:rPr>
          <w:rStyle w:val="normaltextrun"/>
          <w:b/>
          <w:bCs/>
          <w:color w:val="000000"/>
          <w:sz w:val="32"/>
          <w:szCs w:val="32"/>
        </w:rPr>
        <w:t>nn’s Corners Fire District </w:t>
      </w:r>
      <w:r w:rsidR="00986F58">
        <w:rPr>
          <w:rStyle w:val="normaltextrun"/>
          <w:color w:val="000000"/>
        </w:rPr>
        <w:t>  </w:t>
      </w:r>
      <w:r w:rsidR="00986F58">
        <w:rPr>
          <w:rStyle w:val="eop"/>
          <w:color w:val="000000"/>
        </w:rPr>
        <w:t> </w:t>
      </w:r>
    </w:p>
    <w:p w14:paraId="4E83E8E0" w14:textId="77777777" w:rsidR="00986F58" w:rsidRDefault="00986F58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Operating Committee Meeting 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589CB44" w14:textId="5BC69F41" w:rsidR="00986F58" w:rsidRDefault="00777A1A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November 12</w:t>
      </w:r>
      <w:r w:rsidR="002833CB">
        <w:rPr>
          <w:rStyle w:val="normaltextrun"/>
          <w:color w:val="000000"/>
        </w:rPr>
        <w:t>,</w:t>
      </w:r>
      <w:r w:rsidR="007C2E83">
        <w:rPr>
          <w:rStyle w:val="normaltextrun"/>
          <w:color w:val="000000"/>
        </w:rPr>
        <w:t xml:space="preserve"> 2024</w:t>
      </w:r>
      <w:r w:rsidR="00986F58">
        <w:rPr>
          <w:rStyle w:val="eop"/>
          <w:color w:val="000000"/>
        </w:rPr>
        <w:t> </w:t>
      </w:r>
    </w:p>
    <w:p w14:paraId="0247CD25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795A4F7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2E644C3" w14:textId="55466506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The Dunn’s Corners Fire District Operating Committee (OC) convened on Tuesday, </w:t>
      </w:r>
      <w:r w:rsidR="00777A1A">
        <w:rPr>
          <w:rStyle w:val="normaltextrun"/>
          <w:color w:val="000000"/>
        </w:rPr>
        <w:t>November 12</w:t>
      </w:r>
      <w:r w:rsidR="007C2E83">
        <w:rPr>
          <w:rStyle w:val="normaltextrun"/>
          <w:color w:val="000000"/>
        </w:rPr>
        <w:t>, 2024</w:t>
      </w:r>
      <w:r>
        <w:rPr>
          <w:rStyle w:val="normaltextrun"/>
          <w:color w:val="000000"/>
        </w:rPr>
        <w:t xml:space="preserve"> at 6:30 PM at </w:t>
      </w:r>
      <w:r w:rsidR="00777A1A">
        <w:rPr>
          <w:rStyle w:val="normaltextrun"/>
          <w:color w:val="000000"/>
        </w:rPr>
        <w:t>Station One, Dunns Corners, Westerly,</w:t>
      </w:r>
      <w:r w:rsidR="00DA12DD">
        <w:rPr>
          <w:rStyle w:val="normaltextrun"/>
          <w:color w:val="000000"/>
        </w:rPr>
        <w:t xml:space="preserve"> R</w:t>
      </w:r>
      <w:r w:rsidR="00934AD3">
        <w:rPr>
          <w:rStyle w:val="normaltextrun"/>
          <w:color w:val="000000"/>
        </w:rPr>
        <w:t>hode Island.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6E8E40D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F81A030" w14:textId="32E110AA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Attendees were comprised of OC members </w:t>
      </w:r>
      <w:r w:rsidR="00B44FC6">
        <w:rPr>
          <w:rStyle w:val="normaltextrun"/>
          <w:color w:val="000000"/>
        </w:rPr>
        <w:t>–</w:t>
      </w:r>
      <w:r>
        <w:rPr>
          <w:rStyle w:val="normaltextrun"/>
          <w:color w:val="000000"/>
        </w:rPr>
        <w:t xml:space="preserve"> </w:t>
      </w:r>
      <w:r w:rsidR="00455EDF">
        <w:rPr>
          <w:rStyle w:val="normaltextrun"/>
          <w:color w:val="000000"/>
        </w:rPr>
        <w:t xml:space="preserve">Robert </w:t>
      </w:r>
      <w:r>
        <w:rPr>
          <w:rStyle w:val="normaltextrun"/>
          <w:color w:val="000000"/>
        </w:rPr>
        <w:t xml:space="preserve">Delaney, </w:t>
      </w:r>
      <w:r w:rsidR="00393FAD">
        <w:rPr>
          <w:rStyle w:val="normaltextrun"/>
          <w:color w:val="000000"/>
        </w:rPr>
        <w:t>Rich Thomsen</w:t>
      </w:r>
      <w:r w:rsidR="006A35EF">
        <w:rPr>
          <w:rStyle w:val="normaltextrun"/>
          <w:color w:val="000000"/>
        </w:rPr>
        <w:t xml:space="preserve">, </w:t>
      </w:r>
      <w:r w:rsidR="002833CB">
        <w:rPr>
          <w:rStyle w:val="normaltextrun"/>
          <w:color w:val="000000"/>
        </w:rPr>
        <w:t>Chief Keith Kenyon</w:t>
      </w:r>
      <w:r w:rsidR="006A35EF">
        <w:rPr>
          <w:rStyle w:val="normaltextrun"/>
          <w:color w:val="000000"/>
        </w:rPr>
        <w:t>,</w:t>
      </w:r>
      <w:r w:rsidR="00DD575A">
        <w:rPr>
          <w:rStyle w:val="normaltextrun"/>
          <w:color w:val="000000"/>
        </w:rPr>
        <w:t xml:space="preserve"> Dan Roy,</w:t>
      </w:r>
      <w:r w:rsidR="00393FAD">
        <w:rPr>
          <w:rStyle w:val="normaltextrun"/>
          <w:color w:val="000000"/>
        </w:rPr>
        <w:t xml:space="preserve"> </w:t>
      </w:r>
      <w:r w:rsidR="00777A1A">
        <w:rPr>
          <w:rStyle w:val="normaltextrun"/>
          <w:color w:val="000000"/>
        </w:rPr>
        <w:t xml:space="preserve">Ken Martin, </w:t>
      </w:r>
      <w:r w:rsidR="00BE13D5">
        <w:rPr>
          <w:rStyle w:val="normaltextrun"/>
          <w:color w:val="000000"/>
        </w:rPr>
        <w:t>and</w:t>
      </w:r>
      <w:r w:rsidR="00F3074C">
        <w:rPr>
          <w:rStyle w:val="normaltextrun"/>
          <w:color w:val="000000"/>
        </w:rPr>
        <w:t xml:space="preserve"> </w:t>
      </w:r>
      <w:r w:rsidR="00934AD3">
        <w:rPr>
          <w:rStyle w:val="normaltextrun"/>
          <w:color w:val="000000"/>
        </w:rPr>
        <w:t>Paul G</w:t>
      </w:r>
      <w:r w:rsidR="00677B82">
        <w:rPr>
          <w:rStyle w:val="normaltextrun"/>
          <w:color w:val="000000"/>
        </w:rPr>
        <w:t>encarella</w:t>
      </w:r>
      <w:r w:rsidR="00F36A6C">
        <w:rPr>
          <w:rStyle w:val="normaltextrun"/>
          <w:color w:val="000000"/>
        </w:rPr>
        <w:t>,</w:t>
      </w:r>
      <w:r w:rsidR="00B91B53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A quorum was present.   </w:t>
      </w:r>
      <w:r>
        <w:rPr>
          <w:rStyle w:val="eop"/>
          <w:color w:val="000000"/>
        </w:rPr>
        <w:t> </w:t>
      </w:r>
    </w:p>
    <w:p w14:paraId="4AEB26A1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0CC35480" w14:textId="45CE5346" w:rsidR="00A9190A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Other Attendees: </w:t>
      </w:r>
      <w:r w:rsidR="00A9190A">
        <w:rPr>
          <w:rStyle w:val="normaltextrun"/>
          <w:color w:val="000000"/>
        </w:rPr>
        <w:t>Attorney Michael Cozzolino</w:t>
      </w:r>
    </w:p>
    <w:p w14:paraId="1F625456" w14:textId="37A22CE9" w:rsidR="000A4F88" w:rsidRDefault="000A4F8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                            Friends of </w:t>
      </w:r>
      <w:proofErr w:type="spellStart"/>
      <w:r>
        <w:rPr>
          <w:rStyle w:val="normaltextrun"/>
          <w:color w:val="000000"/>
        </w:rPr>
        <w:t>Quonochontaug</w:t>
      </w:r>
      <w:proofErr w:type="spellEnd"/>
      <w:r>
        <w:rPr>
          <w:rStyle w:val="normaltextrun"/>
          <w:color w:val="000000"/>
        </w:rPr>
        <w:t xml:space="preserve"> Grange</w:t>
      </w:r>
    </w:p>
    <w:p w14:paraId="3F584D66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99E1F6B" w14:textId="7233620A" w:rsidR="00986F58" w:rsidRDefault="00F36A6C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Paul Gencarella</w:t>
      </w:r>
      <w:r w:rsidR="0089409B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 xml:space="preserve">Moderator </w:t>
      </w:r>
      <w:r w:rsidR="0089409B">
        <w:rPr>
          <w:rStyle w:val="normaltextrun"/>
          <w:color w:val="000000"/>
        </w:rPr>
        <w:t>co</w:t>
      </w:r>
      <w:r>
        <w:rPr>
          <w:rStyle w:val="normaltextrun"/>
          <w:color w:val="000000"/>
        </w:rPr>
        <w:t>ordinated the meeting</w:t>
      </w:r>
      <w:r w:rsidR="00986F58">
        <w:rPr>
          <w:rStyle w:val="normaltextrun"/>
          <w:color w:val="000000"/>
        </w:rPr>
        <w:t>.   </w:t>
      </w:r>
      <w:r w:rsidR="00986F58">
        <w:rPr>
          <w:rStyle w:val="eop"/>
          <w:color w:val="000000"/>
        </w:rPr>
        <w:t> </w:t>
      </w:r>
    </w:p>
    <w:p w14:paraId="02280BCA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5558F58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Actions of OC (all votes unanimous unless otherwise noted).   </w:t>
      </w:r>
      <w:r>
        <w:rPr>
          <w:rStyle w:val="eop"/>
          <w:color w:val="000000"/>
        </w:rPr>
        <w:t> </w:t>
      </w:r>
    </w:p>
    <w:p w14:paraId="50D0689B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649D900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Agenda Items:  </w:t>
      </w:r>
      <w:r>
        <w:rPr>
          <w:rStyle w:val="eop"/>
          <w:color w:val="000000"/>
        </w:rPr>
        <w:t> </w:t>
      </w:r>
    </w:p>
    <w:p w14:paraId="3A16B4E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ED7C83F" w14:textId="638E1534" w:rsidR="00E1689B" w:rsidRDefault="00986F58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>Pledge of Allegiance</w:t>
      </w:r>
      <w:r>
        <w:rPr>
          <w:rStyle w:val="normaltextrun"/>
          <w:color w:val="000000"/>
        </w:rPr>
        <w:t xml:space="preserve"> – The meeting started at 6:3</w:t>
      </w:r>
      <w:r w:rsidR="006A35EF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 pm with the Pledge of Allegiance and a Moment of Silence. </w:t>
      </w:r>
      <w:r>
        <w:rPr>
          <w:rStyle w:val="eop"/>
          <w:color w:val="000000"/>
        </w:rPr>
        <w:t> </w:t>
      </w:r>
    </w:p>
    <w:p w14:paraId="0EF87F41" w14:textId="77777777" w:rsidR="00E1689B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475B21D" w14:textId="0BE85A32" w:rsidR="00986F58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BE13D5">
        <w:rPr>
          <w:rStyle w:val="eop"/>
          <w:color w:val="000000"/>
          <w:u w:val="single"/>
        </w:rPr>
        <w:t>Pr</w:t>
      </w:r>
      <w:r w:rsidR="00986F58">
        <w:rPr>
          <w:rStyle w:val="normaltextrun"/>
          <w:color w:val="000000"/>
          <w:u w:val="single"/>
        </w:rPr>
        <w:t>evious Meeting Minutes</w:t>
      </w:r>
      <w:r w:rsidR="00986F58">
        <w:rPr>
          <w:rStyle w:val="normaltextrun"/>
          <w:color w:val="000000"/>
        </w:rPr>
        <w:t xml:space="preserve"> – </w:t>
      </w:r>
      <w:r w:rsidR="00F36A6C">
        <w:rPr>
          <w:rStyle w:val="normaltextrun"/>
          <w:color w:val="000000"/>
        </w:rPr>
        <w:t xml:space="preserve">a Motion was made and seconded to approve and file the </w:t>
      </w:r>
      <w:r w:rsidR="00986F58">
        <w:rPr>
          <w:rStyle w:val="normaltextrun"/>
          <w:color w:val="000000"/>
        </w:rPr>
        <w:t>Minutes o</w:t>
      </w:r>
      <w:r w:rsidR="006A35EF">
        <w:rPr>
          <w:rStyle w:val="normaltextrun"/>
          <w:color w:val="000000"/>
        </w:rPr>
        <w:t>f</w:t>
      </w:r>
      <w:r w:rsidR="000A4F88">
        <w:rPr>
          <w:rStyle w:val="normaltextrun"/>
          <w:color w:val="000000"/>
        </w:rPr>
        <w:t xml:space="preserve"> </w:t>
      </w:r>
      <w:r w:rsidR="00777A1A">
        <w:rPr>
          <w:rStyle w:val="normaltextrun"/>
          <w:color w:val="000000"/>
        </w:rPr>
        <w:t>October 8</w:t>
      </w:r>
      <w:r w:rsidR="002833CB">
        <w:rPr>
          <w:rStyle w:val="normaltextrun"/>
          <w:color w:val="000000"/>
        </w:rPr>
        <w:t>, 2024</w:t>
      </w:r>
      <w:r w:rsidR="00A074AE">
        <w:rPr>
          <w:rStyle w:val="normaltextrun"/>
          <w:color w:val="000000"/>
        </w:rPr>
        <w:t xml:space="preserve"> </w:t>
      </w:r>
      <w:r w:rsidR="00986F58">
        <w:rPr>
          <w:rStyle w:val="normaltextrun"/>
          <w:color w:val="000000"/>
        </w:rPr>
        <w:t>Operating Committee</w:t>
      </w:r>
      <w:r w:rsidR="00F36A6C">
        <w:rPr>
          <w:rStyle w:val="normaltextrun"/>
          <w:color w:val="000000"/>
        </w:rPr>
        <w:t xml:space="preserve"> Meeting</w:t>
      </w:r>
      <w:r w:rsidR="00777A1A">
        <w:rPr>
          <w:rStyle w:val="normaltextrun"/>
          <w:color w:val="000000"/>
        </w:rPr>
        <w:t xml:space="preserve"> with a minor addition</w:t>
      </w:r>
      <w:r w:rsidR="00A074AE">
        <w:rPr>
          <w:rStyle w:val="normaltextrun"/>
          <w:color w:val="000000"/>
        </w:rPr>
        <w:t>.</w:t>
      </w:r>
    </w:p>
    <w:p w14:paraId="7C5C8855" w14:textId="77777777" w:rsidR="00777A1A" w:rsidRDefault="00777A1A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2F560D1B" w14:textId="0D6A9641" w:rsidR="00777A1A" w:rsidRDefault="00777A1A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Moderator introduced Cesar to the Operating Committee Members/</w:t>
      </w:r>
    </w:p>
    <w:p w14:paraId="2C865823" w14:textId="77777777" w:rsidR="0095666E" w:rsidRDefault="0095666E" w:rsidP="00986F58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89026BA" w14:textId="11A2B5F1" w:rsidR="000B0349" w:rsidRDefault="00986F58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FOTQG Report</w:t>
      </w:r>
      <w:r>
        <w:rPr>
          <w:rStyle w:val="normaltextrun"/>
          <w:color w:val="000000"/>
        </w:rPr>
        <w:t xml:space="preserve"> – </w:t>
      </w:r>
      <w:r w:rsidR="000A4F88">
        <w:rPr>
          <w:rStyle w:val="normaltextrun"/>
          <w:color w:val="000000"/>
        </w:rPr>
        <w:t>Ann Bettinger gave a monthly report</w:t>
      </w:r>
      <w:r w:rsidR="007256A6">
        <w:rPr>
          <w:rStyle w:val="normaltextrun"/>
          <w:color w:val="000000"/>
        </w:rPr>
        <w:t>.</w:t>
      </w:r>
    </w:p>
    <w:p w14:paraId="0E18A37B" w14:textId="77777777" w:rsidR="000A4F88" w:rsidRPr="00E30101" w:rsidRDefault="000A4F88" w:rsidP="000A4F88">
      <w:pPr>
        <w:pStyle w:val="NormalWeb"/>
        <w:rPr>
          <w:color w:val="000000"/>
        </w:rPr>
      </w:pPr>
      <w:r w:rsidRPr="00E30101">
        <w:rPr>
          <w:color w:val="000000"/>
        </w:rPr>
        <w:t>Updates</w:t>
      </w:r>
    </w:p>
    <w:p w14:paraId="62446C6A" w14:textId="6130096D" w:rsidR="000A4F88" w:rsidRPr="00E30101" w:rsidRDefault="000A4F88" w:rsidP="000A4F88">
      <w:pPr>
        <w:pStyle w:val="NormalWeb"/>
        <w:numPr>
          <w:ilvl w:val="0"/>
          <w:numId w:val="4"/>
        </w:numPr>
        <w:rPr>
          <w:color w:val="000000"/>
        </w:rPr>
      </w:pPr>
      <w:r w:rsidRPr="00E30101">
        <w:rPr>
          <w:color w:val="000000"/>
        </w:rPr>
        <w:t>Continue to manage expenses closely</w:t>
      </w:r>
    </w:p>
    <w:p w14:paraId="76000A54" w14:textId="77D78179" w:rsidR="000A4F88" w:rsidRDefault="000A4F88" w:rsidP="000A4F88">
      <w:pPr>
        <w:pStyle w:val="NormalWeb"/>
        <w:numPr>
          <w:ilvl w:val="0"/>
          <w:numId w:val="4"/>
        </w:numPr>
        <w:rPr>
          <w:color w:val="000000"/>
        </w:rPr>
      </w:pPr>
      <w:r w:rsidRPr="00E30101">
        <w:rPr>
          <w:color w:val="000000"/>
        </w:rPr>
        <w:t>Maintaining active rental schedule</w:t>
      </w:r>
    </w:p>
    <w:p w14:paraId="6B230EC0" w14:textId="6F270E7D" w:rsidR="00777A1A" w:rsidRDefault="00777A1A" w:rsidP="000A4F88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Discussion relative to use of grange for election purposes</w:t>
      </w:r>
    </w:p>
    <w:p w14:paraId="34D28F5F" w14:textId="0A15D3FD" w:rsidR="00777A1A" w:rsidRDefault="00777A1A" w:rsidP="000A4F88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Chimney Cap project has started</w:t>
      </w:r>
    </w:p>
    <w:p w14:paraId="746E7EDE" w14:textId="4976E8E4" w:rsidR="00777A1A" w:rsidRPr="00E30101" w:rsidRDefault="00777A1A" w:rsidP="00777A1A">
      <w:pPr>
        <w:pStyle w:val="NormalWeb"/>
        <w:rPr>
          <w:color w:val="000000"/>
        </w:rPr>
      </w:pPr>
      <w:r>
        <w:rPr>
          <w:color w:val="000000"/>
        </w:rPr>
        <w:t>Chief states there may be one upcoming training, he will check and get back to her.</w:t>
      </w:r>
    </w:p>
    <w:p w14:paraId="36663C3C" w14:textId="77777777" w:rsidR="000A4F88" w:rsidRDefault="000A4F88" w:rsidP="000A4F88">
      <w:pPr>
        <w:pStyle w:val="NormalWeb"/>
        <w:rPr>
          <w:color w:val="000000"/>
        </w:rPr>
      </w:pPr>
      <w:r w:rsidRPr="00E30101">
        <w:rPr>
          <w:color w:val="000000"/>
        </w:rPr>
        <w:t>Maintenance items</w:t>
      </w:r>
    </w:p>
    <w:p w14:paraId="591FDC36" w14:textId="3A91C5D5" w:rsidR="00777A1A" w:rsidRDefault="00777A1A" w:rsidP="00777A1A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Thank you for the assistance in replacing the flag pole line and adjusting flag lights</w:t>
      </w:r>
    </w:p>
    <w:p w14:paraId="33480D5D" w14:textId="0F2AEF0B" w:rsidR="00777A1A" w:rsidRDefault="00777A1A" w:rsidP="00777A1A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Discussion regarding exterior winter maintenance.  Chief has spoken to company that salts- they are all set.</w:t>
      </w:r>
    </w:p>
    <w:p w14:paraId="7FE2DAF6" w14:textId="27F51046" w:rsidR="00777A1A" w:rsidRDefault="00777A1A" w:rsidP="00777A1A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Camera access to assist in parking review during larger events.  Chief says everything runs into one unit.</w:t>
      </w:r>
    </w:p>
    <w:p w14:paraId="225CBA48" w14:textId="46DCA960" w:rsidR="00777A1A" w:rsidRDefault="00777A1A" w:rsidP="00777A1A">
      <w:pPr>
        <w:pStyle w:val="Normal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lastRenderedPageBreak/>
        <w:t>Road markings in front of Station 2 and Grange – Chief indicates that he did the markings for DOT to see what the concerns were.</w:t>
      </w:r>
    </w:p>
    <w:p w14:paraId="227375B9" w14:textId="51922BDB" w:rsidR="00777A1A" w:rsidRPr="00E30101" w:rsidRDefault="00777A1A" w:rsidP="00777A1A">
      <w:pPr>
        <w:pStyle w:val="NormalWeb"/>
        <w:rPr>
          <w:color w:val="000000"/>
        </w:rPr>
      </w:pPr>
      <w:r>
        <w:rPr>
          <w:color w:val="000000"/>
        </w:rPr>
        <w:t>Bob Delaney asked about the capital improvements – Ann hopes to have to committee at the January meeting.</w:t>
      </w:r>
    </w:p>
    <w:p w14:paraId="53F9FA77" w14:textId="4B689B4C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Treasurer’s Report</w:t>
      </w:r>
      <w:r>
        <w:rPr>
          <w:rStyle w:val="normaltextrun"/>
          <w:color w:val="000000"/>
        </w:rPr>
        <w:t xml:space="preserve"> – Bob Delaney gave the following report:</w:t>
      </w:r>
      <w:r>
        <w:rPr>
          <w:rStyle w:val="eop"/>
          <w:color w:val="000000"/>
        </w:rPr>
        <w:t> </w:t>
      </w:r>
    </w:p>
    <w:p w14:paraId="380A79F4" w14:textId="7777777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 </w:t>
      </w:r>
    </w:p>
    <w:p w14:paraId="4C2AC1A4" w14:textId="77777777" w:rsidR="00777A1A" w:rsidRDefault="002064F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expenses are tracking well against the budget</w:t>
      </w:r>
      <w:r w:rsidR="00A80B5D">
        <w:rPr>
          <w:rStyle w:val="eop"/>
          <w:color w:val="000000"/>
        </w:rPr>
        <w:t xml:space="preserve"> and the rates are good.</w:t>
      </w:r>
      <w:r w:rsidR="001636CD">
        <w:rPr>
          <w:rStyle w:val="eop"/>
          <w:color w:val="000000"/>
        </w:rPr>
        <w:t xml:space="preserve"> </w:t>
      </w:r>
    </w:p>
    <w:p w14:paraId="635977E3" w14:textId="77777777" w:rsidR="00777A1A" w:rsidRDefault="00777A1A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2C8CBA7" w14:textId="4B234AA2" w:rsidR="001636CD" w:rsidRDefault="00777A1A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Three CDs came due and were renewed.  Dan Roy asked about the terms of the CDs and the Treasurer explained the same.</w:t>
      </w:r>
    </w:p>
    <w:p w14:paraId="65E61BDC" w14:textId="77777777" w:rsidR="00777A1A" w:rsidRDefault="00777A1A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55A20EA2" w14:textId="18F19EAB" w:rsidR="00777A1A" w:rsidRDefault="00777A1A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Truck should be ready May or June 2026.</w:t>
      </w:r>
    </w:p>
    <w:p w14:paraId="0175177E" w14:textId="77777777" w:rsidR="00777A1A" w:rsidRDefault="00777A1A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18831F7B" w14:textId="07B907A0" w:rsidR="009D639F" w:rsidRDefault="00986F5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Tax Assessors/Collector’s Report</w:t>
      </w:r>
      <w:r>
        <w:rPr>
          <w:rStyle w:val="normaltextrun"/>
          <w:color w:val="000000"/>
        </w:rPr>
        <w:t xml:space="preserve"> – Rosalind Choquette, Tax Assessor </w:t>
      </w:r>
    </w:p>
    <w:p w14:paraId="3FA2A116" w14:textId="636BDA7E" w:rsidR="00777A1A" w:rsidRDefault="00777A1A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3B0F352" w14:textId="569DE378" w:rsidR="00777A1A" w:rsidRDefault="00777A1A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At the beginning of October, the office had 40 properties that were to be put forward for Tax Sale.  After sending notices</w:t>
      </w:r>
      <w:r w:rsidR="006B522D">
        <w:rPr>
          <w:rStyle w:val="normaltextrun"/>
          <w:color w:val="000000"/>
        </w:rPr>
        <w:t>, back taxes have been paid and this has left 18 properties being left as of this date.</w:t>
      </w:r>
    </w:p>
    <w:p w14:paraId="7AB076A5" w14:textId="77777777" w:rsidR="006B522D" w:rsidRDefault="006B522D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6ABF084" w14:textId="60CB00D9" w:rsidR="006B522D" w:rsidRDefault="006B522D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Rosalind would like approval to write off small balances totaling -72.17.</w:t>
      </w:r>
    </w:p>
    <w:p w14:paraId="18A793BD" w14:textId="77777777" w:rsidR="006B522D" w:rsidRDefault="006B522D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44C3777" w14:textId="28C305D4" w:rsidR="006B522D" w:rsidRDefault="006B522D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A motion was made and seconded to write off small balances totaling -$72.17.</w:t>
      </w:r>
    </w:p>
    <w:p w14:paraId="50D4F429" w14:textId="77777777" w:rsidR="006B522D" w:rsidRPr="006B522D" w:rsidRDefault="006B522D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5DB95249" w14:textId="72ED1D97" w:rsidR="00F47F18" w:rsidRDefault="00986F58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Chief’s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</w:t>
      </w:r>
      <w:r w:rsidR="00324AB2">
        <w:rPr>
          <w:rStyle w:val="normaltextrun"/>
          <w:color w:val="000000"/>
        </w:rPr>
        <w:t xml:space="preserve"> </w:t>
      </w:r>
      <w:r w:rsidR="003606F9">
        <w:rPr>
          <w:rStyle w:val="normaltextrun"/>
          <w:color w:val="000000"/>
        </w:rPr>
        <w:t xml:space="preserve"> </w:t>
      </w:r>
      <w:r w:rsidR="00E60EFB">
        <w:rPr>
          <w:rStyle w:val="normaltextrun"/>
          <w:color w:val="000000"/>
        </w:rPr>
        <w:t>for</w:t>
      </w:r>
      <w:proofErr w:type="gramEnd"/>
      <w:r w:rsidR="00E60EFB">
        <w:rPr>
          <w:rStyle w:val="normaltextrun"/>
          <w:color w:val="000000"/>
        </w:rPr>
        <w:t xml:space="preserve"> the month of </w:t>
      </w:r>
      <w:r w:rsidR="006B522D">
        <w:rPr>
          <w:rStyle w:val="normaltextrun"/>
          <w:color w:val="000000"/>
        </w:rPr>
        <w:t>October</w:t>
      </w:r>
      <w:r w:rsidR="00E60EFB">
        <w:rPr>
          <w:rStyle w:val="normaltextrun"/>
          <w:color w:val="000000"/>
        </w:rPr>
        <w:t xml:space="preserve"> there were </w:t>
      </w:r>
      <w:r w:rsidR="00D96687">
        <w:rPr>
          <w:rStyle w:val="normaltextrun"/>
          <w:color w:val="000000"/>
        </w:rPr>
        <w:t>3</w:t>
      </w:r>
      <w:r w:rsidR="00E30101">
        <w:rPr>
          <w:rStyle w:val="normaltextrun"/>
          <w:color w:val="000000"/>
        </w:rPr>
        <w:t>6</w:t>
      </w:r>
      <w:r w:rsidR="00E60EFB">
        <w:rPr>
          <w:rStyle w:val="normaltextrun"/>
          <w:color w:val="000000"/>
        </w:rPr>
        <w:t xml:space="preserve"> fire calls and </w:t>
      </w:r>
      <w:r w:rsidR="00E30101">
        <w:rPr>
          <w:rStyle w:val="normaltextrun"/>
          <w:color w:val="000000"/>
        </w:rPr>
        <w:t>5</w:t>
      </w:r>
      <w:r w:rsidR="00360ABE">
        <w:rPr>
          <w:rStyle w:val="normaltextrun"/>
          <w:color w:val="000000"/>
        </w:rPr>
        <w:t xml:space="preserve"> </w:t>
      </w:r>
      <w:r w:rsidR="00E60EFB">
        <w:rPr>
          <w:rStyle w:val="normaltextrun"/>
          <w:color w:val="000000"/>
        </w:rPr>
        <w:t>EMS calls</w:t>
      </w:r>
      <w:r w:rsidR="00A074AE">
        <w:rPr>
          <w:rStyle w:val="normaltextrun"/>
          <w:color w:val="000000"/>
        </w:rPr>
        <w:t xml:space="preserve"> for a total of </w:t>
      </w:r>
      <w:r w:rsidR="00D96687">
        <w:rPr>
          <w:rStyle w:val="normaltextrun"/>
          <w:color w:val="000000"/>
        </w:rPr>
        <w:t>4</w:t>
      </w:r>
      <w:r w:rsidR="006B522D">
        <w:rPr>
          <w:rStyle w:val="normaltextrun"/>
          <w:color w:val="000000"/>
        </w:rPr>
        <w:t xml:space="preserve">1 </w:t>
      </w:r>
      <w:r w:rsidR="00A074AE">
        <w:rPr>
          <w:rStyle w:val="normaltextrun"/>
          <w:color w:val="000000"/>
        </w:rPr>
        <w:t>calls.</w:t>
      </w:r>
      <w:r w:rsidR="00E60EFB">
        <w:rPr>
          <w:rStyle w:val="normaltextrun"/>
          <w:color w:val="000000"/>
        </w:rPr>
        <w:t xml:space="preserve">  There was a total of </w:t>
      </w:r>
      <w:r w:rsidR="006B522D">
        <w:rPr>
          <w:rStyle w:val="normaltextrun"/>
          <w:color w:val="000000"/>
        </w:rPr>
        <w:t>402</w:t>
      </w:r>
      <w:r w:rsidR="00E60EFB">
        <w:rPr>
          <w:rStyle w:val="normaltextrun"/>
          <w:color w:val="000000"/>
        </w:rPr>
        <w:t xml:space="preserve"> training hours.</w:t>
      </w:r>
    </w:p>
    <w:p w14:paraId="19CCAD49" w14:textId="77777777" w:rsidR="00E60EFB" w:rsidRDefault="00E60E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712D10EC" w14:textId="5B72E6D3" w:rsidR="006B522D" w:rsidRDefault="006B522D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DOT markings have been placed on Route 1 for drainage near Station 2.</w:t>
      </w:r>
    </w:p>
    <w:p w14:paraId="515DA773" w14:textId="77777777" w:rsidR="006B522D" w:rsidRDefault="006B522D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E4AC4D2" w14:textId="587DB1B1" w:rsidR="006B522D" w:rsidRDefault="006B522D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All apparatus </w:t>
      </w:r>
      <w:proofErr w:type="gramStart"/>
      <w:r>
        <w:rPr>
          <w:rStyle w:val="normaltextrun"/>
          <w:color w:val="000000"/>
        </w:rPr>
        <w:t>have</w:t>
      </w:r>
      <w:proofErr w:type="gramEnd"/>
      <w:r>
        <w:rPr>
          <w:rStyle w:val="normaltextrun"/>
          <w:color w:val="000000"/>
        </w:rPr>
        <w:t xml:space="preserve"> been inspected.</w:t>
      </w:r>
    </w:p>
    <w:p w14:paraId="254DB7A4" w14:textId="280CB55A" w:rsidR="006B522D" w:rsidRDefault="006B522D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AFG grant process has begun.  </w:t>
      </w:r>
    </w:p>
    <w:p w14:paraId="3A28DEEB" w14:textId="611C735C" w:rsidR="006B522D" w:rsidRDefault="006B522D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 reimbursement from Exeter Fire District for mutual aid was received this week for last April, 2023.</w:t>
      </w:r>
    </w:p>
    <w:p w14:paraId="798EABD4" w14:textId="0B80B636" w:rsidR="006B522D" w:rsidRDefault="006B522D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New water tank covers</w:t>
      </w:r>
      <w:r w:rsidR="00D963E9">
        <w:rPr>
          <w:rStyle w:val="normaltextrun"/>
          <w:color w:val="000000"/>
        </w:rPr>
        <w:t xml:space="preserve"> will be completely shortly and locked</w:t>
      </w:r>
    </w:p>
    <w:p w14:paraId="6260760A" w14:textId="16C21B19" w:rsidR="00D963E9" w:rsidRDefault="00D963E9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Ann Bettinger asked about signs for crossing Route 1 from grange and Station 2, Chief is working with the DOT.</w:t>
      </w:r>
    </w:p>
    <w:p w14:paraId="2B003B4A" w14:textId="77777777" w:rsidR="006B522D" w:rsidRDefault="006B522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4323CF12" w14:textId="0D9512D5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all reports that were given.</w:t>
      </w:r>
    </w:p>
    <w:p w14:paraId="3DC86266" w14:textId="77777777" w:rsidR="00A73CFA" w:rsidRDefault="00A73CFA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6F851E32" w14:textId="388ACE2B" w:rsidR="001636CD" w:rsidRDefault="00E97C3A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Website</w:t>
      </w:r>
      <w:r>
        <w:rPr>
          <w:rStyle w:val="normaltextrun"/>
          <w:color w:val="000000"/>
        </w:rPr>
        <w:t xml:space="preserve"> –</w:t>
      </w:r>
      <w:r w:rsidR="00550069">
        <w:rPr>
          <w:rStyle w:val="normaltextrun"/>
          <w:color w:val="000000"/>
        </w:rPr>
        <w:t xml:space="preserve"> Chief indicated </w:t>
      </w:r>
      <w:r w:rsidR="001636CD">
        <w:rPr>
          <w:rStyle w:val="normaltextrun"/>
          <w:color w:val="000000"/>
        </w:rPr>
        <w:t xml:space="preserve">that </w:t>
      </w:r>
      <w:r w:rsidR="00D963E9">
        <w:rPr>
          <w:rStyle w:val="normaltextrun"/>
          <w:color w:val="000000"/>
        </w:rPr>
        <w:t>there is nothing to report.  Bradford contract information still needs to be updated.</w:t>
      </w:r>
    </w:p>
    <w:p w14:paraId="7500AF4F" w14:textId="77777777" w:rsidR="00D963E9" w:rsidRDefault="00D963E9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1398AA87" w14:textId="4B40E207" w:rsidR="00D963E9" w:rsidRPr="00D963E9" w:rsidRDefault="00D963E9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 xml:space="preserve">401K Ascensus </w:t>
      </w:r>
      <w:proofErr w:type="gramStart"/>
      <w:r>
        <w:rPr>
          <w:rStyle w:val="normaltextrun"/>
          <w:color w:val="000000"/>
          <w:u w:val="single"/>
        </w:rPr>
        <w:t xml:space="preserve">Wording </w:t>
      </w:r>
      <w:r>
        <w:rPr>
          <w:rStyle w:val="normaltextrun"/>
          <w:color w:val="000000"/>
        </w:rPr>
        <w:t xml:space="preserve"> -</w:t>
      </w:r>
      <w:proofErr w:type="gramEnd"/>
      <w:r>
        <w:rPr>
          <w:rStyle w:val="normaltextrun"/>
          <w:color w:val="000000"/>
        </w:rPr>
        <w:t xml:space="preserve"> the question was asked about rewording for new employee.  It is being worked on and should be ready for next meeting</w:t>
      </w:r>
    </w:p>
    <w:p w14:paraId="31EBBE5A" w14:textId="77777777" w:rsidR="001636CD" w:rsidRDefault="001636CD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4FE40EC7" w14:textId="719346D2" w:rsidR="00550069" w:rsidRDefault="001636CD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lastRenderedPageBreak/>
        <w:t>Audit Update</w:t>
      </w:r>
      <w:r>
        <w:rPr>
          <w:rStyle w:val="normaltextrun"/>
          <w:color w:val="000000"/>
        </w:rPr>
        <w:t xml:space="preserve">- </w:t>
      </w:r>
      <w:r w:rsidR="002F35D3">
        <w:rPr>
          <w:rStyle w:val="normaltextrun"/>
          <w:color w:val="000000"/>
        </w:rPr>
        <w:t>Bob Delaney</w:t>
      </w:r>
      <w:r>
        <w:rPr>
          <w:rStyle w:val="normaltextrun"/>
          <w:color w:val="000000"/>
        </w:rPr>
        <w:t xml:space="preserve"> </w:t>
      </w:r>
      <w:r w:rsidR="00D963E9">
        <w:rPr>
          <w:rStyle w:val="normaltextrun"/>
          <w:color w:val="000000"/>
        </w:rPr>
        <w:t>indicated this was in good shape.  He thanked Mary and Rosalind for all their help.  Dan asked where audit information is located.  Bob stated it is on the website.</w:t>
      </w:r>
    </w:p>
    <w:p w14:paraId="34C648C3" w14:textId="77777777" w:rsidR="00D963E9" w:rsidRDefault="00D963E9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44030A99" w14:textId="01BAB392" w:rsidR="00D963E9" w:rsidRPr="00D963E9" w:rsidRDefault="00D963E9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accept the Audit as presented for the 2024/2025 year.</w:t>
      </w:r>
    </w:p>
    <w:p w14:paraId="3540AA33" w14:textId="77777777" w:rsidR="00D96687" w:rsidRDefault="00D96687" w:rsidP="00550069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19420AF6" w14:textId="2FA51237" w:rsidR="00872D9C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Next Meeting</w:t>
      </w:r>
      <w:r>
        <w:rPr>
          <w:rStyle w:val="normaltextrun"/>
          <w:color w:val="000000"/>
        </w:rPr>
        <w:t xml:space="preserve"> – The next meeting of the Operating Committee will be </w:t>
      </w:r>
      <w:r w:rsidR="00550069">
        <w:rPr>
          <w:rStyle w:val="normaltextrun"/>
          <w:color w:val="000000"/>
        </w:rPr>
        <w:t xml:space="preserve">Tuesday, </w:t>
      </w:r>
      <w:r w:rsidR="00D963E9">
        <w:rPr>
          <w:rStyle w:val="normaltextrun"/>
          <w:color w:val="000000"/>
        </w:rPr>
        <w:t>December 10</w:t>
      </w:r>
      <w:r w:rsidR="00550069">
        <w:rPr>
          <w:rStyle w:val="normaltextrun"/>
          <w:color w:val="000000"/>
        </w:rPr>
        <w:t xml:space="preserve">, 2024 meeting will be held at the </w:t>
      </w:r>
      <w:r w:rsidR="001636CD">
        <w:rPr>
          <w:rStyle w:val="normaltextrun"/>
          <w:color w:val="000000"/>
        </w:rPr>
        <w:t>Station One</w:t>
      </w:r>
      <w:r w:rsidR="00550069">
        <w:rPr>
          <w:rStyle w:val="normaltextrun"/>
          <w:color w:val="000000"/>
        </w:rPr>
        <w:t>.</w:t>
      </w:r>
    </w:p>
    <w:p w14:paraId="670BF4A2" w14:textId="77777777" w:rsidR="00872D9C" w:rsidRDefault="00872D9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1A4BBC5D" w14:textId="75877396" w:rsidR="00550069" w:rsidRDefault="00986F58" w:rsidP="00D9668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 xml:space="preserve">Old Business </w:t>
      </w:r>
      <w:r w:rsidR="00F47F18">
        <w:rPr>
          <w:rStyle w:val="normaltextrun"/>
          <w:color w:val="000000"/>
          <w:u w:val="single"/>
        </w:rPr>
        <w:t xml:space="preserve">– </w:t>
      </w:r>
      <w:r w:rsidR="00F47F18">
        <w:rPr>
          <w:rStyle w:val="normaltextrun"/>
          <w:color w:val="000000"/>
        </w:rPr>
        <w:t xml:space="preserve"> </w:t>
      </w:r>
      <w:r w:rsidR="001F1A0F">
        <w:rPr>
          <w:rStyle w:val="normaltextrun"/>
          <w:color w:val="000000"/>
        </w:rPr>
        <w:t xml:space="preserve"> </w:t>
      </w:r>
      <w:r w:rsidR="00D963E9">
        <w:rPr>
          <w:rStyle w:val="normaltextrun"/>
          <w:color w:val="000000"/>
        </w:rPr>
        <w:t>Rosalind is working on tax sale matters.  She is working on this month</w:t>
      </w:r>
    </w:p>
    <w:p w14:paraId="567A333B" w14:textId="77777777" w:rsidR="00D963E9" w:rsidRDefault="00D963E9" w:rsidP="00D9668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</w:p>
    <w:p w14:paraId="57220CB8" w14:textId="409A319C" w:rsidR="00D963E9" w:rsidRDefault="00D963E9" w:rsidP="00D9668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  <w:proofErr w:type="gramStart"/>
      <w:r>
        <w:rPr>
          <w:rStyle w:val="eop"/>
          <w:color w:val="000000"/>
        </w:rPr>
        <w:t>With regard to</w:t>
      </w:r>
      <w:proofErr w:type="gramEnd"/>
      <w:r>
        <w:rPr>
          <w:rStyle w:val="eop"/>
          <w:color w:val="000000"/>
        </w:rPr>
        <w:t xml:space="preserve"> the Residential Program at Station 2 – no one is there now.  Flyers are being produced to look for candidates.  The intent is to maintain at least two residents which helps greatly with response time.</w:t>
      </w:r>
    </w:p>
    <w:p w14:paraId="73EF979B" w14:textId="77777777" w:rsidR="00D963E9" w:rsidRDefault="00D963E9" w:rsidP="00D9668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</w:p>
    <w:p w14:paraId="6AC3113B" w14:textId="105D84E0" w:rsidR="00D963E9" w:rsidRDefault="00D963E9" w:rsidP="00D9668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  <w:proofErr w:type="gramStart"/>
      <w:r>
        <w:rPr>
          <w:rStyle w:val="eop"/>
          <w:color w:val="000000"/>
        </w:rPr>
        <w:t>With regard to</w:t>
      </w:r>
      <w:proofErr w:type="gramEnd"/>
      <w:r>
        <w:rPr>
          <w:rStyle w:val="eop"/>
          <w:color w:val="000000"/>
        </w:rPr>
        <w:t xml:space="preserve"> the BDA Property – the Business next door indicates that the Town is taking over the property and this is trying to be confirmed.  At this </w:t>
      </w:r>
      <w:proofErr w:type="gramStart"/>
      <w:r>
        <w:rPr>
          <w:rStyle w:val="eop"/>
          <w:color w:val="000000"/>
        </w:rPr>
        <w:t>time</w:t>
      </w:r>
      <w:proofErr w:type="gramEnd"/>
      <w:r>
        <w:rPr>
          <w:rStyle w:val="eop"/>
          <w:color w:val="000000"/>
        </w:rPr>
        <w:t xml:space="preserve"> it is not in any Fire District.</w:t>
      </w:r>
    </w:p>
    <w:p w14:paraId="54C29BAE" w14:textId="77777777" w:rsidR="00E97C3A" w:rsidRDefault="00E97C3A" w:rsidP="00984D88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</w:p>
    <w:p w14:paraId="74F0D5FA" w14:textId="0BA74D97" w:rsidR="00D96687" w:rsidRDefault="0087144F" w:rsidP="00D9668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  <w:r>
        <w:rPr>
          <w:color w:val="000000"/>
          <w:u w:val="single"/>
        </w:rPr>
        <w:t xml:space="preserve">Public </w:t>
      </w:r>
      <w:proofErr w:type="gramStart"/>
      <w:r>
        <w:rPr>
          <w:color w:val="000000"/>
          <w:u w:val="single"/>
        </w:rPr>
        <w:t xml:space="preserve">Comments </w:t>
      </w:r>
      <w:r w:rsidR="005962E1">
        <w:rPr>
          <w:color w:val="000000"/>
        </w:rPr>
        <w:t xml:space="preserve"> -</w:t>
      </w:r>
      <w:proofErr w:type="gramEnd"/>
      <w:r w:rsidR="005962E1">
        <w:rPr>
          <w:color w:val="000000"/>
        </w:rPr>
        <w:t xml:space="preserve"> </w:t>
      </w:r>
      <w:r w:rsidR="00923B03">
        <w:rPr>
          <w:color w:val="000000"/>
        </w:rPr>
        <w:t xml:space="preserve">  </w:t>
      </w:r>
      <w:r w:rsidR="00D963E9">
        <w:rPr>
          <w:color w:val="000000"/>
        </w:rPr>
        <w:t>Ernie asked about the money received from Exeter Fire District was it for mutual aid, Chief states that it was.</w:t>
      </w:r>
    </w:p>
    <w:p w14:paraId="54A6B003" w14:textId="77777777" w:rsidR="00D963E9" w:rsidRDefault="00D963E9" w:rsidP="00D9668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</w:p>
    <w:p w14:paraId="41A12B2A" w14:textId="7FA6F324" w:rsidR="00D963E9" w:rsidRDefault="00D963E9" w:rsidP="00D96687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  <w:r>
        <w:rPr>
          <w:color w:val="000000"/>
        </w:rPr>
        <w:t xml:space="preserve">Dan asked what is the process for burn permits – Chief states call station for day of burn.  No permits are being granted </w:t>
      </w:r>
      <w:proofErr w:type="gramStart"/>
      <w:r>
        <w:rPr>
          <w:color w:val="000000"/>
        </w:rPr>
        <w:t>at this time</w:t>
      </w:r>
      <w:proofErr w:type="gramEnd"/>
      <w:r>
        <w:rPr>
          <w:color w:val="000000"/>
        </w:rPr>
        <w:t xml:space="preserve"> because there is an extreme fire danger due to the drought in this area.</w:t>
      </w:r>
    </w:p>
    <w:p w14:paraId="0B48366C" w14:textId="77777777" w:rsidR="00550069" w:rsidRDefault="00550069" w:rsidP="00923B0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i/>
          <w:iCs/>
          <w:color w:val="000000"/>
        </w:rPr>
      </w:pPr>
    </w:p>
    <w:p w14:paraId="5AF054F2" w14:textId="1921F01C" w:rsidR="00815828" w:rsidRDefault="00815828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 xml:space="preserve">Motion was made, </w:t>
      </w:r>
      <w:proofErr w:type="gramStart"/>
      <w:r>
        <w:rPr>
          <w:rStyle w:val="eop"/>
          <w:i/>
          <w:iCs/>
          <w:color w:val="000000"/>
        </w:rPr>
        <w:t>seconded</w:t>
      </w:r>
      <w:proofErr w:type="gramEnd"/>
      <w:r>
        <w:rPr>
          <w:rStyle w:val="eop"/>
          <w:i/>
          <w:iCs/>
          <w:color w:val="000000"/>
        </w:rPr>
        <w:t xml:space="preserve"> and approved to adjourn </w:t>
      </w:r>
      <w:r w:rsidR="00E770A7">
        <w:rPr>
          <w:rStyle w:val="eop"/>
          <w:i/>
          <w:iCs/>
          <w:color w:val="000000"/>
        </w:rPr>
        <w:t>meeting and move to Executive Session</w:t>
      </w:r>
      <w:r w:rsidR="003A1746">
        <w:rPr>
          <w:rStyle w:val="eop"/>
          <w:i/>
          <w:iCs/>
          <w:color w:val="000000"/>
        </w:rPr>
        <w:t xml:space="preserve"> at 7:</w:t>
      </w:r>
      <w:r w:rsidR="00D963E9">
        <w:rPr>
          <w:rStyle w:val="eop"/>
          <w:i/>
          <w:iCs/>
          <w:color w:val="000000"/>
        </w:rPr>
        <w:t>40</w:t>
      </w:r>
      <w:r w:rsidR="003A1746">
        <w:rPr>
          <w:rStyle w:val="eop"/>
          <w:i/>
          <w:iCs/>
          <w:color w:val="000000"/>
        </w:rPr>
        <w:t xml:space="preserve"> PM.</w:t>
      </w:r>
    </w:p>
    <w:p w14:paraId="351D66AD" w14:textId="383AE246" w:rsidR="00E770A7" w:rsidRDefault="00E770A7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 xml:space="preserve">Motion was made, </w:t>
      </w:r>
      <w:proofErr w:type="gramStart"/>
      <w:r>
        <w:rPr>
          <w:rStyle w:val="eop"/>
          <w:i/>
          <w:iCs/>
          <w:color w:val="000000"/>
        </w:rPr>
        <w:t>seconded</w:t>
      </w:r>
      <w:proofErr w:type="gramEnd"/>
      <w:r>
        <w:rPr>
          <w:rStyle w:val="eop"/>
          <w:i/>
          <w:iCs/>
          <w:color w:val="000000"/>
        </w:rPr>
        <w:t xml:space="preserve"> and approved to seal the Executive Session Minutes and return to Public Meeting</w:t>
      </w:r>
      <w:r w:rsidR="003A1746">
        <w:rPr>
          <w:rStyle w:val="eop"/>
          <w:i/>
          <w:iCs/>
          <w:color w:val="000000"/>
        </w:rPr>
        <w:t xml:space="preserve"> at </w:t>
      </w:r>
      <w:r w:rsidR="00D963E9">
        <w:rPr>
          <w:rStyle w:val="eop"/>
          <w:i/>
          <w:iCs/>
          <w:color w:val="000000"/>
        </w:rPr>
        <w:t>8:20</w:t>
      </w:r>
      <w:r w:rsidR="003A1746">
        <w:rPr>
          <w:rStyle w:val="eop"/>
          <w:i/>
          <w:iCs/>
          <w:color w:val="000000"/>
        </w:rPr>
        <w:t>PM</w:t>
      </w:r>
      <w:r>
        <w:rPr>
          <w:rStyle w:val="eop"/>
          <w:i/>
          <w:iCs/>
          <w:color w:val="000000"/>
        </w:rPr>
        <w:t>.</w:t>
      </w:r>
    </w:p>
    <w:p w14:paraId="3814E763" w14:textId="26F12F60" w:rsidR="00E770A7" w:rsidRDefault="00E770A7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>Motion was made, second and approved to adjourn meeting at approximately</w:t>
      </w:r>
      <w:r w:rsidR="003A1746">
        <w:rPr>
          <w:rStyle w:val="eop"/>
          <w:i/>
          <w:iCs/>
          <w:color w:val="000000"/>
        </w:rPr>
        <w:t xml:space="preserve"> </w:t>
      </w:r>
      <w:r w:rsidR="00D963E9">
        <w:rPr>
          <w:rStyle w:val="eop"/>
          <w:i/>
          <w:iCs/>
          <w:color w:val="000000"/>
        </w:rPr>
        <w:t>8:21</w:t>
      </w:r>
      <w:r w:rsidR="003A1746">
        <w:rPr>
          <w:rStyle w:val="eop"/>
          <w:i/>
          <w:iCs/>
          <w:color w:val="000000"/>
        </w:rPr>
        <w:t>PM</w:t>
      </w:r>
      <w:r>
        <w:rPr>
          <w:rStyle w:val="eop"/>
          <w:i/>
          <w:iCs/>
          <w:color w:val="000000"/>
        </w:rPr>
        <w:t>.</w:t>
      </w:r>
    </w:p>
    <w:p w14:paraId="5DD2150E" w14:textId="38A49C11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_</w:t>
      </w:r>
      <w:r w:rsidR="00E97C3A">
        <w:rPr>
          <w:rStyle w:val="normaltextrun"/>
          <w:color w:val="000000"/>
        </w:rPr>
        <w:t>__</w:t>
      </w:r>
      <w:r>
        <w:rPr>
          <w:rStyle w:val="normaltextrun"/>
          <w:color w:val="000000"/>
        </w:rPr>
        <w:t>___________________________________   </w:t>
      </w:r>
      <w:r>
        <w:rPr>
          <w:rStyle w:val="eop"/>
          <w:color w:val="000000"/>
        </w:rPr>
        <w:t> </w:t>
      </w:r>
    </w:p>
    <w:p w14:paraId="4F2F40CF" w14:textId="77777777" w:rsid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Linda F Garabedian, District Clerk  </w:t>
      </w:r>
    </w:p>
    <w:p w14:paraId="4EC46E06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A1662D0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59F2F81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eop"/>
          <w:b/>
          <w:bCs/>
          <w:color w:val="000000"/>
        </w:rPr>
        <w:t> </w:t>
      </w:r>
    </w:p>
    <w:p w14:paraId="36EE3F3B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normaltextrun"/>
          <w:b/>
          <w:bCs/>
          <w:color w:val="000000"/>
        </w:rPr>
        <w:t> </w:t>
      </w:r>
      <w:r w:rsidRPr="00315C21">
        <w:rPr>
          <w:rStyle w:val="eop"/>
          <w:b/>
          <w:bCs/>
          <w:color w:val="000000"/>
        </w:rPr>
        <w:t> </w:t>
      </w:r>
    </w:p>
    <w:p w14:paraId="513836F4" w14:textId="77777777" w:rsidR="00986F58" w:rsidRDefault="00986F58"/>
    <w:sectPr w:rsidR="00986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6A140" w14:textId="77777777" w:rsidR="00A37991" w:rsidRDefault="00A37991" w:rsidP="00D70AA3">
      <w:pPr>
        <w:spacing w:after="0" w:line="240" w:lineRule="auto"/>
      </w:pPr>
      <w:r>
        <w:separator/>
      </w:r>
    </w:p>
  </w:endnote>
  <w:endnote w:type="continuationSeparator" w:id="0">
    <w:p w14:paraId="5C768C64" w14:textId="77777777" w:rsidR="00A37991" w:rsidRDefault="00A37991" w:rsidP="00D7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CFCB" w14:textId="77777777" w:rsidR="00D70AA3" w:rsidRDefault="00D7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F9CAB" w14:textId="77777777" w:rsidR="00D70AA3" w:rsidRDefault="00D7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2E871" w14:textId="77777777" w:rsidR="00D70AA3" w:rsidRDefault="00D7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FB2E8" w14:textId="77777777" w:rsidR="00A37991" w:rsidRDefault="00A37991" w:rsidP="00D70AA3">
      <w:pPr>
        <w:spacing w:after="0" w:line="240" w:lineRule="auto"/>
      </w:pPr>
      <w:r>
        <w:separator/>
      </w:r>
    </w:p>
  </w:footnote>
  <w:footnote w:type="continuationSeparator" w:id="0">
    <w:p w14:paraId="39425061" w14:textId="77777777" w:rsidR="00A37991" w:rsidRDefault="00A37991" w:rsidP="00D7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BE16" w14:textId="77777777" w:rsidR="00D70AA3" w:rsidRDefault="00D7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7A0D" w14:textId="759F6E97" w:rsidR="00D70AA3" w:rsidRDefault="00D7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AF24B" w14:textId="77777777" w:rsidR="00D70AA3" w:rsidRDefault="00D7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1B05"/>
    <w:multiLevelType w:val="hybridMultilevel"/>
    <w:tmpl w:val="A8485FF2"/>
    <w:lvl w:ilvl="0" w:tplc="9D9CEAC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2938"/>
    <w:multiLevelType w:val="hybridMultilevel"/>
    <w:tmpl w:val="2B00EFAC"/>
    <w:lvl w:ilvl="0" w:tplc="83DABE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A186F"/>
    <w:multiLevelType w:val="hybridMultilevel"/>
    <w:tmpl w:val="776E3FCE"/>
    <w:lvl w:ilvl="0" w:tplc="961E6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16342"/>
    <w:multiLevelType w:val="hybridMultilevel"/>
    <w:tmpl w:val="4316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F08A7"/>
    <w:multiLevelType w:val="hybridMultilevel"/>
    <w:tmpl w:val="3F16A8F4"/>
    <w:lvl w:ilvl="0" w:tplc="83DABEB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95750"/>
    <w:multiLevelType w:val="hybridMultilevel"/>
    <w:tmpl w:val="E346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26199">
    <w:abstractNumId w:val="0"/>
  </w:num>
  <w:num w:numId="2" w16cid:durableId="1998879947">
    <w:abstractNumId w:val="2"/>
  </w:num>
  <w:num w:numId="3" w16cid:durableId="1629627406">
    <w:abstractNumId w:val="5"/>
  </w:num>
  <w:num w:numId="4" w16cid:durableId="1787459793">
    <w:abstractNumId w:val="4"/>
  </w:num>
  <w:num w:numId="5" w16cid:durableId="539781060">
    <w:abstractNumId w:val="1"/>
  </w:num>
  <w:num w:numId="6" w16cid:durableId="890848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58"/>
    <w:rsid w:val="00025457"/>
    <w:rsid w:val="00032C72"/>
    <w:rsid w:val="000439FC"/>
    <w:rsid w:val="000571A7"/>
    <w:rsid w:val="00064AA9"/>
    <w:rsid w:val="00086A74"/>
    <w:rsid w:val="000A4F88"/>
    <w:rsid w:val="000B0349"/>
    <w:rsid w:val="000B25FC"/>
    <w:rsid w:val="000D076C"/>
    <w:rsid w:val="000D593A"/>
    <w:rsid w:val="000E0BB4"/>
    <w:rsid w:val="000E5418"/>
    <w:rsid w:val="000E7347"/>
    <w:rsid w:val="0010331B"/>
    <w:rsid w:val="001035A9"/>
    <w:rsid w:val="00103652"/>
    <w:rsid w:val="00105995"/>
    <w:rsid w:val="00111BDB"/>
    <w:rsid w:val="00111F6F"/>
    <w:rsid w:val="00112099"/>
    <w:rsid w:val="00142A95"/>
    <w:rsid w:val="00145CF7"/>
    <w:rsid w:val="001636CD"/>
    <w:rsid w:val="001674A6"/>
    <w:rsid w:val="001A4395"/>
    <w:rsid w:val="001C2844"/>
    <w:rsid w:val="001E0699"/>
    <w:rsid w:val="001F1A0F"/>
    <w:rsid w:val="001F28FF"/>
    <w:rsid w:val="002064F8"/>
    <w:rsid w:val="00217331"/>
    <w:rsid w:val="0023674D"/>
    <w:rsid w:val="002378B7"/>
    <w:rsid w:val="00262753"/>
    <w:rsid w:val="0026464C"/>
    <w:rsid w:val="002669CF"/>
    <w:rsid w:val="00271CE4"/>
    <w:rsid w:val="002833CB"/>
    <w:rsid w:val="0029158E"/>
    <w:rsid w:val="002A29FB"/>
    <w:rsid w:val="002C0F12"/>
    <w:rsid w:val="002C469D"/>
    <w:rsid w:val="002C57F7"/>
    <w:rsid w:val="002D5B60"/>
    <w:rsid w:val="002F35D3"/>
    <w:rsid w:val="002F63C8"/>
    <w:rsid w:val="002F71AD"/>
    <w:rsid w:val="00304CC0"/>
    <w:rsid w:val="00315156"/>
    <w:rsid w:val="00315B9D"/>
    <w:rsid w:val="00315C21"/>
    <w:rsid w:val="00321126"/>
    <w:rsid w:val="00324AB2"/>
    <w:rsid w:val="00324EC7"/>
    <w:rsid w:val="003268A1"/>
    <w:rsid w:val="00326F94"/>
    <w:rsid w:val="00335F5F"/>
    <w:rsid w:val="003523D0"/>
    <w:rsid w:val="003529A6"/>
    <w:rsid w:val="00353CD0"/>
    <w:rsid w:val="003606F9"/>
    <w:rsid w:val="00360ABE"/>
    <w:rsid w:val="00393FAD"/>
    <w:rsid w:val="003A1746"/>
    <w:rsid w:val="003A29E0"/>
    <w:rsid w:val="003B0924"/>
    <w:rsid w:val="003B22BF"/>
    <w:rsid w:val="003B36FB"/>
    <w:rsid w:val="003D4811"/>
    <w:rsid w:val="003E1D4E"/>
    <w:rsid w:val="003E57D6"/>
    <w:rsid w:val="003E59CA"/>
    <w:rsid w:val="003F1AF1"/>
    <w:rsid w:val="00404111"/>
    <w:rsid w:val="00404AF1"/>
    <w:rsid w:val="0040756E"/>
    <w:rsid w:val="00420C15"/>
    <w:rsid w:val="00427E8F"/>
    <w:rsid w:val="00437431"/>
    <w:rsid w:val="00442E12"/>
    <w:rsid w:val="00443EF8"/>
    <w:rsid w:val="00455EDF"/>
    <w:rsid w:val="0045762C"/>
    <w:rsid w:val="004746CD"/>
    <w:rsid w:val="0048391A"/>
    <w:rsid w:val="004C07D9"/>
    <w:rsid w:val="004D0959"/>
    <w:rsid w:val="005152FA"/>
    <w:rsid w:val="00517177"/>
    <w:rsid w:val="005251FD"/>
    <w:rsid w:val="0054063C"/>
    <w:rsid w:val="00541BE4"/>
    <w:rsid w:val="00550069"/>
    <w:rsid w:val="00566F9A"/>
    <w:rsid w:val="00567C31"/>
    <w:rsid w:val="005704AE"/>
    <w:rsid w:val="005962E1"/>
    <w:rsid w:val="00596670"/>
    <w:rsid w:val="005B19CF"/>
    <w:rsid w:val="005B5F05"/>
    <w:rsid w:val="005B66DD"/>
    <w:rsid w:val="005C7516"/>
    <w:rsid w:val="005F756D"/>
    <w:rsid w:val="006048B2"/>
    <w:rsid w:val="00612347"/>
    <w:rsid w:val="0061307E"/>
    <w:rsid w:val="00616219"/>
    <w:rsid w:val="006171E6"/>
    <w:rsid w:val="00626454"/>
    <w:rsid w:val="0063325E"/>
    <w:rsid w:val="006367A0"/>
    <w:rsid w:val="00641D44"/>
    <w:rsid w:val="00645A04"/>
    <w:rsid w:val="00647A86"/>
    <w:rsid w:val="00650113"/>
    <w:rsid w:val="00672A27"/>
    <w:rsid w:val="00677B82"/>
    <w:rsid w:val="006815D9"/>
    <w:rsid w:val="00692A40"/>
    <w:rsid w:val="00693E49"/>
    <w:rsid w:val="006A023C"/>
    <w:rsid w:val="006A35EF"/>
    <w:rsid w:val="006A41BA"/>
    <w:rsid w:val="006A4939"/>
    <w:rsid w:val="006B522D"/>
    <w:rsid w:val="006C598C"/>
    <w:rsid w:val="006C600C"/>
    <w:rsid w:val="006C7E4E"/>
    <w:rsid w:val="006F1597"/>
    <w:rsid w:val="00701A90"/>
    <w:rsid w:val="00707D48"/>
    <w:rsid w:val="007256A6"/>
    <w:rsid w:val="0072652B"/>
    <w:rsid w:val="00732D3E"/>
    <w:rsid w:val="0073788F"/>
    <w:rsid w:val="00762E77"/>
    <w:rsid w:val="007678FA"/>
    <w:rsid w:val="00777A1A"/>
    <w:rsid w:val="007C2E83"/>
    <w:rsid w:val="007D0983"/>
    <w:rsid w:val="007D6BFC"/>
    <w:rsid w:val="007F3E12"/>
    <w:rsid w:val="007F616B"/>
    <w:rsid w:val="00805E91"/>
    <w:rsid w:val="00813E04"/>
    <w:rsid w:val="00815828"/>
    <w:rsid w:val="00821352"/>
    <w:rsid w:val="00824DA7"/>
    <w:rsid w:val="00831B70"/>
    <w:rsid w:val="00835C31"/>
    <w:rsid w:val="00843F99"/>
    <w:rsid w:val="008448D1"/>
    <w:rsid w:val="00857500"/>
    <w:rsid w:val="00862842"/>
    <w:rsid w:val="0086401C"/>
    <w:rsid w:val="0087056D"/>
    <w:rsid w:val="0087144F"/>
    <w:rsid w:val="00872D9C"/>
    <w:rsid w:val="008844B6"/>
    <w:rsid w:val="0089409B"/>
    <w:rsid w:val="008A08B3"/>
    <w:rsid w:val="008A0E5E"/>
    <w:rsid w:val="008A633C"/>
    <w:rsid w:val="008A757C"/>
    <w:rsid w:val="0091138D"/>
    <w:rsid w:val="009234E8"/>
    <w:rsid w:val="00923B03"/>
    <w:rsid w:val="00926EB2"/>
    <w:rsid w:val="00934AD3"/>
    <w:rsid w:val="00936C47"/>
    <w:rsid w:val="00943005"/>
    <w:rsid w:val="009444CF"/>
    <w:rsid w:val="00950830"/>
    <w:rsid w:val="00951F36"/>
    <w:rsid w:val="0095666E"/>
    <w:rsid w:val="00957873"/>
    <w:rsid w:val="00962451"/>
    <w:rsid w:val="00962910"/>
    <w:rsid w:val="00967E2D"/>
    <w:rsid w:val="00970B77"/>
    <w:rsid w:val="00984D88"/>
    <w:rsid w:val="00986F58"/>
    <w:rsid w:val="00987FDA"/>
    <w:rsid w:val="009C31DE"/>
    <w:rsid w:val="009C537B"/>
    <w:rsid w:val="009D0409"/>
    <w:rsid w:val="009D639F"/>
    <w:rsid w:val="009E3CEB"/>
    <w:rsid w:val="00A074AE"/>
    <w:rsid w:val="00A15C2A"/>
    <w:rsid w:val="00A33DA4"/>
    <w:rsid w:val="00A3525C"/>
    <w:rsid w:val="00A37991"/>
    <w:rsid w:val="00A555F2"/>
    <w:rsid w:val="00A61309"/>
    <w:rsid w:val="00A73CFA"/>
    <w:rsid w:val="00A74C54"/>
    <w:rsid w:val="00A80B5D"/>
    <w:rsid w:val="00A9190A"/>
    <w:rsid w:val="00AC7AC1"/>
    <w:rsid w:val="00AD1316"/>
    <w:rsid w:val="00AD1B29"/>
    <w:rsid w:val="00AF38E6"/>
    <w:rsid w:val="00B11921"/>
    <w:rsid w:val="00B22325"/>
    <w:rsid w:val="00B2520D"/>
    <w:rsid w:val="00B25768"/>
    <w:rsid w:val="00B32BFD"/>
    <w:rsid w:val="00B44FC6"/>
    <w:rsid w:val="00B46906"/>
    <w:rsid w:val="00B60C90"/>
    <w:rsid w:val="00B638A5"/>
    <w:rsid w:val="00B8406E"/>
    <w:rsid w:val="00B87A8A"/>
    <w:rsid w:val="00B91B53"/>
    <w:rsid w:val="00B92C3C"/>
    <w:rsid w:val="00BA0E64"/>
    <w:rsid w:val="00BA255D"/>
    <w:rsid w:val="00BB0AD6"/>
    <w:rsid w:val="00BB1F93"/>
    <w:rsid w:val="00BB7C36"/>
    <w:rsid w:val="00BE0144"/>
    <w:rsid w:val="00BE13D5"/>
    <w:rsid w:val="00BF7EDD"/>
    <w:rsid w:val="00BF7F0C"/>
    <w:rsid w:val="00C12CB8"/>
    <w:rsid w:val="00C13EA7"/>
    <w:rsid w:val="00C14927"/>
    <w:rsid w:val="00C178F6"/>
    <w:rsid w:val="00C7496F"/>
    <w:rsid w:val="00C85E9E"/>
    <w:rsid w:val="00C86649"/>
    <w:rsid w:val="00C87BFB"/>
    <w:rsid w:val="00CD3750"/>
    <w:rsid w:val="00D04DCF"/>
    <w:rsid w:val="00D11E34"/>
    <w:rsid w:val="00D14728"/>
    <w:rsid w:val="00D217B6"/>
    <w:rsid w:val="00D370BE"/>
    <w:rsid w:val="00D54275"/>
    <w:rsid w:val="00D6301C"/>
    <w:rsid w:val="00D70844"/>
    <w:rsid w:val="00D70AA3"/>
    <w:rsid w:val="00D71D1F"/>
    <w:rsid w:val="00D71F2F"/>
    <w:rsid w:val="00D8719E"/>
    <w:rsid w:val="00D874BB"/>
    <w:rsid w:val="00D91F01"/>
    <w:rsid w:val="00D963E9"/>
    <w:rsid w:val="00D96687"/>
    <w:rsid w:val="00D97F66"/>
    <w:rsid w:val="00DA12DD"/>
    <w:rsid w:val="00DB265D"/>
    <w:rsid w:val="00DB3FD0"/>
    <w:rsid w:val="00DB67A8"/>
    <w:rsid w:val="00DD2F50"/>
    <w:rsid w:val="00DD45F5"/>
    <w:rsid w:val="00DD4C53"/>
    <w:rsid w:val="00DD575A"/>
    <w:rsid w:val="00E03030"/>
    <w:rsid w:val="00E056BE"/>
    <w:rsid w:val="00E05C67"/>
    <w:rsid w:val="00E06894"/>
    <w:rsid w:val="00E16385"/>
    <w:rsid w:val="00E1689B"/>
    <w:rsid w:val="00E23C34"/>
    <w:rsid w:val="00E30101"/>
    <w:rsid w:val="00E30589"/>
    <w:rsid w:val="00E37D8B"/>
    <w:rsid w:val="00E415F1"/>
    <w:rsid w:val="00E50580"/>
    <w:rsid w:val="00E53FEE"/>
    <w:rsid w:val="00E60EFB"/>
    <w:rsid w:val="00E629CF"/>
    <w:rsid w:val="00E72226"/>
    <w:rsid w:val="00E73D63"/>
    <w:rsid w:val="00E770A7"/>
    <w:rsid w:val="00E97C3A"/>
    <w:rsid w:val="00EA386E"/>
    <w:rsid w:val="00EB3EFB"/>
    <w:rsid w:val="00EB704B"/>
    <w:rsid w:val="00EC1562"/>
    <w:rsid w:val="00ED68E2"/>
    <w:rsid w:val="00EE2AD3"/>
    <w:rsid w:val="00EE59B6"/>
    <w:rsid w:val="00EE6728"/>
    <w:rsid w:val="00EF412F"/>
    <w:rsid w:val="00EF5852"/>
    <w:rsid w:val="00F15821"/>
    <w:rsid w:val="00F3074C"/>
    <w:rsid w:val="00F32606"/>
    <w:rsid w:val="00F36A6C"/>
    <w:rsid w:val="00F43FF8"/>
    <w:rsid w:val="00F452CF"/>
    <w:rsid w:val="00F47F18"/>
    <w:rsid w:val="00F66DB1"/>
    <w:rsid w:val="00F766DD"/>
    <w:rsid w:val="00F801E3"/>
    <w:rsid w:val="00F843C4"/>
    <w:rsid w:val="00F90DDB"/>
    <w:rsid w:val="00F94307"/>
    <w:rsid w:val="00F95F71"/>
    <w:rsid w:val="00FD3F4D"/>
    <w:rsid w:val="00FE2B81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9B6C"/>
  <w15:chartTrackingRefBased/>
  <w15:docId w15:val="{446EA039-2449-46C0-BA5D-479F9C0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6F58"/>
  </w:style>
  <w:style w:type="character" w:customStyle="1" w:styleId="eop">
    <w:name w:val="eop"/>
    <w:basedOn w:val="DefaultParagraphFont"/>
    <w:rsid w:val="00986F58"/>
  </w:style>
  <w:style w:type="paragraph" w:styleId="Header">
    <w:name w:val="header"/>
    <w:basedOn w:val="Normal"/>
    <w:link w:val="Head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A3"/>
  </w:style>
  <w:style w:type="paragraph" w:styleId="Footer">
    <w:name w:val="footer"/>
    <w:basedOn w:val="Normal"/>
    <w:link w:val="Foot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A3"/>
  </w:style>
  <w:style w:type="paragraph" w:styleId="NormalWeb">
    <w:name w:val="Normal (Web)"/>
    <w:basedOn w:val="Normal"/>
    <w:uiPriority w:val="99"/>
    <w:semiHidden/>
    <w:unhideWhenUsed/>
    <w:rsid w:val="000A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DFDC-93A2-4245-8A7A-692957E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Garraty</dc:creator>
  <cp:keywords/>
  <dc:description/>
  <cp:lastModifiedBy>Jack Payne</cp:lastModifiedBy>
  <cp:revision>4</cp:revision>
  <cp:lastPrinted>2024-12-09T14:54:00Z</cp:lastPrinted>
  <dcterms:created xsi:type="dcterms:W3CDTF">2024-12-06T21:05:00Z</dcterms:created>
  <dcterms:modified xsi:type="dcterms:W3CDTF">2024-12-09T14:54:00Z</dcterms:modified>
</cp:coreProperties>
</file>